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B78A" w14:textId="77777777" w:rsidR="0062068D" w:rsidRPr="0062068D" w:rsidRDefault="0062068D" w:rsidP="0062068D">
      <w:pPr>
        <w:jc w:val="center"/>
        <w:rPr>
          <w:b/>
          <w:bCs/>
          <w:color w:val="000000" w:themeColor="text1"/>
          <w:sz w:val="32"/>
          <w:szCs w:val="32"/>
        </w:rPr>
      </w:pPr>
      <w:r w:rsidRPr="0062068D">
        <w:rPr>
          <w:b/>
          <w:bCs/>
          <w:color w:val="000000" w:themeColor="text1"/>
          <w:sz w:val="32"/>
          <w:szCs w:val="32"/>
        </w:rPr>
        <w:t>PROVEMA nagrodzona Medalem Europejskim 2020</w:t>
      </w:r>
    </w:p>
    <w:p w14:paraId="0A25036D" w14:textId="77777777" w:rsidR="0062068D" w:rsidRPr="0062068D" w:rsidRDefault="0062068D" w:rsidP="0062068D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011B5A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  <w:r w:rsidRPr="0062068D">
        <w:rPr>
          <w:b/>
          <w:bCs/>
          <w:color w:val="000000" w:themeColor="text1"/>
        </w:rPr>
        <w:t>Polski fintech Provema po raz pierwszy został uhonorowany Medalem Europejskim, przyznawanym przez Business Centre Club. To prestiżowe wyróżnienie przyznawane jest co roku firmom, które odpowiadają standardom europejskim i świadczą wysokiej jakości usługi.</w:t>
      </w:r>
    </w:p>
    <w:p w14:paraId="4A8332B9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</w:p>
    <w:p w14:paraId="263DB3AF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  <w:r w:rsidRPr="0062068D">
        <w:rPr>
          <w:b/>
          <w:bCs/>
          <w:color w:val="000000" w:themeColor="text1"/>
        </w:rPr>
        <w:t>Provema</w:t>
      </w:r>
      <w:r w:rsidRPr="0062068D">
        <w:rPr>
          <w:color w:val="000000" w:themeColor="text1"/>
        </w:rPr>
        <w:t> to polski fintech z siedzibą w Katowicach, który działa na rynku od 2015 roku. Spółka oferuje szybkie pożyczki online. Specjalizuje się w wykorzystaniu algorytmów z użyciem sztucznej inteligencji w ocenie ryzyka kredytowego. Opracowane rozwiązania pozwalają na obniżenie kosztów działalności oraz zmniejszenie szkodowości związanej z udzielaniem pożyczek. Od września 2019 roku firma działa w Hiszpanii. W 2020 roku planuje rozpocząć działalność na Litwie, a w kolejnym etapie w Chorwacji i Bułgarii. W lutym otrzymała od KNF licencję Małej Instytucji Płatniczej oraz uruchomiła swoją aplikację mobilną. W kwietniu dołączyła do grona członków Polskiej Organizacji Niebankowych Instytucji Płatności, zrzeszającej firmy z branży płatniczej.</w:t>
      </w:r>
    </w:p>
    <w:p w14:paraId="2822F733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</w:p>
    <w:p w14:paraId="607222F6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  <w:r w:rsidRPr="0062068D">
        <w:rPr>
          <w:color w:val="000000" w:themeColor="text1"/>
        </w:rPr>
        <w:t xml:space="preserve">Medalem Europejskim 2020 została wyróżniona usługa </w:t>
      </w:r>
      <w:proofErr w:type="spellStart"/>
      <w:r w:rsidRPr="0062068D">
        <w:rPr>
          <w:color w:val="000000" w:themeColor="text1"/>
        </w:rPr>
        <w:t>Provemy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b/>
          <w:bCs/>
          <w:color w:val="000000" w:themeColor="text1"/>
        </w:rPr>
        <w:t>loan</w:t>
      </w:r>
      <w:proofErr w:type="spellEnd"/>
      <w:r w:rsidRPr="0062068D">
        <w:rPr>
          <w:b/>
          <w:bCs/>
          <w:color w:val="000000" w:themeColor="text1"/>
        </w:rPr>
        <w:t>-by-link</w:t>
      </w:r>
      <w:r w:rsidRPr="0062068D">
        <w:rPr>
          <w:color w:val="000000" w:themeColor="text1"/>
        </w:rPr>
        <w:t xml:space="preserve">. Produkt </w:t>
      </w:r>
      <w:proofErr w:type="spellStart"/>
      <w:r w:rsidRPr="0062068D">
        <w:rPr>
          <w:color w:val="000000" w:themeColor="text1"/>
        </w:rPr>
        <w:t>loan</w:t>
      </w:r>
      <w:proofErr w:type="spellEnd"/>
      <w:r w:rsidRPr="0062068D">
        <w:rPr>
          <w:color w:val="000000" w:themeColor="text1"/>
        </w:rPr>
        <w:t xml:space="preserve">-by-link ma za zadanie </w:t>
      </w:r>
      <w:proofErr w:type="spellStart"/>
      <w:r w:rsidRPr="0062068D">
        <w:rPr>
          <w:color w:val="000000" w:themeColor="text1"/>
        </w:rPr>
        <w:t>umożliwic</w:t>
      </w:r>
      <w:proofErr w:type="spellEnd"/>
      <w:r w:rsidRPr="0062068D">
        <w:rPr>
          <w:color w:val="000000" w:themeColor="text1"/>
        </w:rPr>
        <w:t xml:space="preserve">́ przekształcenie </w:t>
      </w:r>
      <w:proofErr w:type="spellStart"/>
      <w:r w:rsidRPr="0062068D">
        <w:rPr>
          <w:color w:val="000000" w:themeColor="text1"/>
        </w:rPr>
        <w:t>każdej</w:t>
      </w:r>
      <w:proofErr w:type="spellEnd"/>
      <w:r w:rsidRPr="0062068D">
        <w:rPr>
          <w:color w:val="000000" w:themeColor="text1"/>
        </w:rPr>
        <w:t xml:space="preserve"> strony internetowej w sklep on-line oraz zakup </w:t>
      </w:r>
      <w:proofErr w:type="spellStart"/>
      <w:r w:rsidRPr="0062068D">
        <w:rPr>
          <w:color w:val="000000" w:themeColor="text1"/>
        </w:rPr>
        <w:t>droższych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color w:val="000000" w:themeColor="text1"/>
        </w:rPr>
        <w:t>produktów</w:t>
      </w:r>
      <w:proofErr w:type="spellEnd"/>
      <w:r w:rsidRPr="0062068D">
        <w:rPr>
          <w:color w:val="000000" w:themeColor="text1"/>
        </w:rPr>
        <w:t xml:space="preserve"> w formie ratalnej. Tym co </w:t>
      </w:r>
      <w:proofErr w:type="spellStart"/>
      <w:r w:rsidRPr="0062068D">
        <w:rPr>
          <w:color w:val="000000" w:themeColor="text1"/>
        </w:rPr>
        <w:t>wyróżnia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color w:val="000000" w:themeColor="text1"/>
        </w:rPr>
        <w:t>loan</w:t>
      </w:r>
      <w:proofErr w:type="spellEnd"/>
      <w:r w:rsidRPr="0062068D">
        <w:rPr>
          <w:color w:val="000000" w:themeColor="text1"/>
        </w:rPr>
        <w:t xml:space="preserve">-by-link na tle konkurencji jest prosta konfiguracja systemu ze stroną potencjalnego partnera. Integracja strony zajmuje ok. 3 minut. Umowa zawierana między partnerami jest prosta i błyskawicznie przekazana do realizacji. </w:t>
      </w:r>
      <w:proofErr w:type="spellStart"/>
      <w:r w:rsidRPr="0062068D">
        <w:rPr>
          <w:color w:val="000000" w:themeColor="text1"/>
        </w:rPr>
        <w:t>Należy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color w:val="000000" w:themeColor="text1"/>
        </w:rPr>
        <w:t>podkreślic</w:t>
      </w:r>
      <w:proofErr w:type="spellEnd"/>
      <w:r w:rsidRPr="0062068D">
        <w:rPr>
          <w:color w:val="000000" w:themeColor="text1"/>
        </w:rPr>
        <w:t xml:space="preserve">́, </w:t>
      </w:r>
      <w:proofErr w:type="spellStart"/>
      <w:r w:rsidRPr="0062068D">
        <w:rPr>
          <w:color w:val="000000" w:themeColor="text1"/>
        </w:rPr>
        <w:t>że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color w:val="000000" w:themeColor="text1"/>
        </w:rPr>
        <w:t>przystąpienie</w:t>
      </w:r>
      <w:proofErr w:type="spellEnd"/>
      <w:r w:rsidRPr="0062068D">
        <w:rPr>
          <w:color w:val="000000" w:themeColor="text1"/>
        </w:rPr>
        <w:t xml:space="preserve"> do </w:t>
      </w:r>
      <w:proofErr w:type="spellStart"/>
      <w:r w:rsidRPr="0062068D">
        <w:rPr>
          <w:color w:val="000000" w:themeColor="text1"/>
        </w:rPr>
        <w:t>współpracy</w:t>
      </w:r>
      <w:proofErr w:type="spellEnd"/>
      <w:r w:rsidRPr="0062068D">
        <w:rPr>
          <w:color w:val="000000" w:themeColor="text1"/>
        </w:rPr>
        <w:t xml:space="preserve"> jest bezpłatne. Kontrakt </w:t>
      </w:r>
      <w:proofErr w:type="spellStart"/>
      <w:r w:rsidRPr="0062068D">
        <w:rPr>
          <w:color w:val="000000" w:themeColor="text1"/>
        </w:rPr>
        <w:t>można</w:t>
      </w:r>
      <w:proofErr w:type="spellEnd"/>
      <w:r w:rsidRPr="0062068D">
        <w:rPr>
          <w:color w:val="000000" w:themeColor="text1"/>
        </w:rPr>
        <w:t xml:space="preserve"> </w:t>
      </w:r>
      <w:proofErr w:type="spellStart"/>
      <w:r w:rsidRPr="0062068D">
        <w:rPr>
          <w:color w:val="000000" w:themeColor="text1"/>
        </w:rPr>
        <w:t>rozwiązac</w:t>
      </w:r>
      <w:proofErr w:type="spellEnd"/>
      <w:r w:rsidRPr="0062068D">
        <w:rPr>
          <w:color w:val="000000" w:themeColor="text1"/>
        </w:rPr>
        <w:t xml:space="preserve">́ w </w:t>
      </w:r>
      <w:proofErr w:type="spellStart"/>
      <w:r w:rsidRPr="0062068D">
        <w:rPr>
          <w:color w:val="000000" w:themeColor="text1"/>
        </w:rPr>
        <w:t>każdej</w:t>
      </w:r>
      <w:proofErr w:type="spellEnd"/>
      <w:r w:rsidRPr="0062068D">
        <w:rPr>
          <w:color w:val="000000" w:themeColor="text1"/>
        </w:rPr>
        <w:t xml:space="preserve"> chwili, nie ma okresu wypowiedzenia ani opłat </w:t>
      </w:r>
      <w:proofErr w:type="spellStart"/>
      <w:r w:rsidRPr="0062068D">
        <w:rPr>
          <w:color w:val="000000" w:themeColor="text1"/>
        </w:rPr>
        <w:t>związanych</w:t>
      </w:r>
      <w:proofErr w:type="spellEnd"/>
      <w:r w:rsidRPr="0062068D">
        <w:rPr>
          <w:color w:val="000000" w:themeColor="text1"/>
        </w:rPr>
        <w:t xml:space="preserve"> z </w:t>
      </w:r>
      <w:proofErr w:type="spellStart"/>
      <w:r w:rsidRPr="0062068D">
        <w:rPr>
          <w:color w:val="000000" w:themeColor="text1"/>
        </w:rPr>
        <w:t>odstąpieniem</w:t>
      </w:r>
      <w:proofErr w:type="spellEnd"/>
      <w:r w:rsidRPr="0062068D">
        <w:rPr>
          <w:color w:val="000000" w:themeColor="text1"/>
        </w:rPr>
        <w:t xml:space="preserve"> od </w:t>
      </w:r>
      <w:proofErr w:type="spellStart"/>
      <w:r w:rsidRPr="0062068D">
        <w:rPr>
          <w:color w:val="000000" w:themeColor="text1"/>
        </w:rPr>
        <w:t>współpracy</w:t>
      </w:r>
      <w:proofErr w:type="spellEnd"/>
      <w:r w:rsidRPr="0062068D">
        <w:rPr>
          <w:color w:val="000000" w:themeColor="text1"/>
        </w:rPr>
        <w:t xml:space="preserve">. </w:t>
      </w:r>
    </w:p>
    <w:p w14:paraId="15B4237E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</w:p>
    <w:p w14:paraId="3AC2505F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  <w:r w:rsidRPr="0062068D">
        <w:rPr>
          <w:b/>
          <w:bCs/>
          <w:color w:val="000000" w:themeColor="text1"/>
        </w:rPr>
        <w:t>Medal Europejski</w:t>
      </w:r>
      <w:r w:rsidRPr="0062068D">
        <w:rPr>
          <w:color w:val="000000" w:themeColor="text1"/>
        </w:rPr>
        <w:t xml:space="preserve"> jest ogólnopolskim przedsięwzięciem, którego zadaniem jest wyróżnianie oraz promocja wyrobów oraz usług oferowanych przez firmy działające na obszarze Polski, wzbudzanie zainteresowania standardami europejskimi i przepisami obowiązującymi w Unii Europejskiej, upublicznienie w Polsce i w Unii Europejskiej przykładów dobrej jakości i promocja metod jej osiągania, zainteresowanie polskich przedsiębiorców wielomilionowym rynkiem Unii Europejskiej, a także zainteresowanie konsumentów i przedsiębiorców z krajów </w:t>
      </w:r>
      <w:r w:rsidRPr="0062068D">
        <w:rPr>
          <w:color w:val="000000" w:themeColor="text1"/>
        </w:rPr>
        <w:lastRenderedPageBreak/>
        <w:t>Unii Europejskiej laureatami Medalu Europejskiego. Medal Europejski, to rekomendacja wystawiona wyróżnionym produktom i usługom przez najważniejszą dla przedsiębiorców instytucję działającą przy Komisji Europejskiej – Europejski Komitet Ekonomiczno-Społeczny.</w:t>
      </w:r>
    </w:p>
    <w:p w14:paraId="4B921DCF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</w:p>
    <w:p w14:paraId="3F8E6B1C" w14:textId="77777777" w:rsidR="0062068D" w:rsidRPr="0062068D" w:rsidRDefault="0062068D" w:rsidP="0062068D">
      <w:pPr>
        <w:spacing w:line="360" w:lineRule="auto"/>
        <w:jc w:val="both"/>
        <w:rPr>
          <w:color w:val="000000" w:themeColor="text1"/>
        </w:rPr>
      </w:pPr>
      <w:r w:rsidRPr="0062068D">
        <w:rPr>
          <w:b/>
          <w:bCs/>
          <w:color w:val="000000" w:themeColor="text1"/>
        </w:rPr>
        <w:t>BCC</w:t>
      </w:r>
      <w:r w:rsidRPr="0062068D">
        <w:rPr>
          <w:color w:val="000000" w:themeColor="text1"/>
        </w:rPr>
        <w:t xml:space="preserve"> to prestiżowy klub biznesu dla przedsiębiorców i największa w kraju ustawowa organizacja indywidualnych pracodawców. Do tego wyjątkowego klubu biznesu należą przedstawiciele wszystkich branż, międzynarodowe korporacje, instytucje finansowe i ubezpieczeniowe, firmy telekomunikacyjne, najwięksi polscy producenci, uczelnie wyższe, koncerny wydawnicze i znane kancelarie prawne. </w:t>
      </w:r>
    </w:p>
    <w:p w14:paraId="55AFF400" w14:textId="77777777" w:rsidR="00877F61" w:rsidRPr="0062068D" w:rsidRDefault="00877F61" w:rsidP="0062068D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sectPr w:rsidR="00877F61" w:rsidRPr="0062068D" w:rsidSect="00C97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D"/>
    <w:rsid w:val="00447F50"/>
    <w:rsid w:val="0062068D"/>
    <w:rsid w:val="00877F61"/>
    <w:rsid w:val="00C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68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6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1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Rynkiewicz</dc:creator>
  <cp:keywords/>
  <dc:description/>
  <cp:lastModifiedBy>Patrycja</cp:lastModifiedBy>
  <cp:revision>2</cp:revision>
  <dcterms:created xsi:type="dcterms:W3CDTF">2020-06-25T07:50:00Z</dcterms:created>
  <dcterms:modified xsi:type="dcterms:W3CDTF">2020-06-25T07:50:00Z</dcterms:modified>
</cp:coreProperties>
</file>